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4B" w:rsidRPr="00154865" w:rsidRDefault="00C2644B" w:rsidP="00C2644B">
      <w:pPr>
        <w:overflowPunct w:val="0"/>
        <w:autoSpaceDE w:val="0"/>
        <w:autoSpaceDN w:val="0"/>
        <w:adjustRightInd w:val="0"/>
        <w:spacing w:after="0" w:line="240" w:lineRule="atLeast"/>
        <w:jc w:val="right"/>
        <w:textAlignment w:val="baseline"/>
        <w:rPr>
          <w:rFonts w:ascii="Times New Roman" w:eastAsia="Calibri" w:hAnsi="Times New Roman" w:cs="Times New Roman"/>
          <w:szCs w:val="28"/>
          <w:lang w:eastAsia="ru-RU"/>
        </w:rPr>
      </w:pPr>
      <w:bookmarkStart w:id="0" w:name="_Toc26878817"/>
      <w:bookmarkStart w:id="1" w:name="_Toc120092735"/>
      <w:bookmarkStart w:id="2" w:name="_GoBack"/>
      <w:bookmarkEnd w:id="2"/>
      <w:r w:rsidRPr="00154865">
        <w:rPr>
          <w:rFonts w:ascii="Times New Roman" w:eastAsia="Calibri" w:hAnsi="Times New Roman" w:cs="Times New Roman"/>
          <w:szCs w:val="28"/>
          <w:lang w:eastAsia="ru-RU"/>
        </w:rPr>
        <w:t>Приложение № </w:t>
      </w:r>
      <w:r w:rsidR="00C7776D">
        <w:rPr>
          <w:rFonts w:ascii="Times New Roman" w:eastAsia="Calibri" w:hAnsi="Times New Roman" w:cs="Times New Roman"/>
          <w:szCs w:val="28"/>
          <w:lang w:eastAsia="ru-RU"/>
        </w:rPr>
        <w:t>6</w:t>
      </w:r>
    </w:p>
    <w:p w:rsidR="00C2644B" w:rsidRDefault="00C2644B" w:rsidP="00C2644B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4865">
        <w:rPr>
          <w:rFonts w:ascii="Times New Roman" w:eastAsia="Calibri" w:hAnsi="Times New Roman" w:cs="Times New Roman"/>
          <w:sz w:val="24"/>
          <w:szCs w:val="24"/>
          <w:lang w:eastAsia="ru-RU"/>
        </w:rPr>
        <w:t>к Порядку проведения и проверки</w:t>
      </w:r>
    </w:p>
    <w:p w:rsidR="00C2644B" w:rsidRPr="00097F40" w:rsidRDefault="00C2644B" w:rsidP="00097F40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0A3C">
        <w:rPr>
          <w:rFonts w:ascii="Times New Roman" w:eastAsia="Calibri" w:hAnsi="Times New Roman" w:cs="Times New Roman"/>
          <w:sz w:val="24"/>
          <w:szCs w:val="24"/>
          <w:lang w:eastAsia="ru-RU"/>
        </w:rPr>
        <w:t>итогового собеседования в Ростовской области</w:t>
      </w:r>
    </w:p>
    <w:bookmarkEnd w:id="0"/>
    <w:bookmarkEnd w:id="1"/>
    <w:p w:rsidR="00097F40" w:rsidRDefault="00097F40" w:rsidP="00097F40">
      <w:pPr>
        <w:spacing w:before="24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097F40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Инструкция для эксперта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Не </w:t>
      </w:r>
      <w:proofErr w:type="gramStart"/>
      <w:r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позднее</w:t>
      </w:r>
      <w:proofErr w:type="gramEnd"/>
      <w:r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чем за день до проведения итогового собеседования ознакомиться с: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демоверсиями материалов для проведения итогового собеседования, включая критерии оценивания итогового собеседования, размещенными на официальном сайте ФГБНУ «ФИПИ» (http://fipi.ru) либо полученными от ответственного организатора образовательной организации;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порядком проведения и проверки итогового собеседования, </w:t>
      </w:r>
      <w:r w:rsidR="009547F5">
        <w:rPr>
          <w:rFonts w:ascii="Times New Roman" w:eastAsia="Calibri" w:hAnsi="Times New Roman" w:cs="Times New Roman"/>
          <w:sz w:val="26"/>
          <w:szCs w:val="26"/>
          <w:lang w:eastAsia="ru-RU"/>
        </w:rPr>
        <w:t>утверждённым приказом минобразования Ростовской области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Рекомендациями</w:t>
      </w:r>
      <w:r w:rsidR="00C7776D" w:rsidRPr="00C7776D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C7776D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Рособрнадзора по организации и проведению итогового </w:t>
      </w:r>
      <w:r w:rsidR="00C7776D" w:rsidRPr="003444B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собеседования по русскому языку. </w:t>
      </w:r>
      <w:r w:rsidRPr="003444B9" w:rsidDel="007E26F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В день проведения итогового собеседования: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получить от ответственного организатора образовательной организации следующие материалы: </w:t>
      </w:r>
    </w:p>
    <w:p w:rsidR="00154865" w:rsidRPr="003444B9" w:rsidRDefault="00C7776D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бланки </w:t>
      </w:r>
      <w:r w:rsidR="00154865"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протокол</w:t>
      </w: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ов</w:t>
      </w:r>
      <w:r w:rsidR="00154865"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эксперта по оцениванию ответов участников итогового собеседования</w:t>
      </w: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(по одному на каждого участника итогового собеседования)</w:t>
      </w:r>
      <w:r w:rsidR="00154865"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КИМ итогового собеседования;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доставочный пакет для упаковки протоколов эксперта по оцениванию ответов участников итогового собеседования; </w:t>
      </w:r>
    </w:p>
    <w:p w:rsidR="00154865" w:rsidRPr="003444B9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черновик</w:t>
      </w:r>
      <w:r w:rsidR="00C7776D"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для эксперта (при необходимости). 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Ознакомиться с материалами для проведения итогового собеседования, полученными в день проведения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итогового собеседования (КИМ итогового собеседования, протоколом эксперта по оцениванию ответов участников итогового собеседования).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Во время проведения итогового собеседования: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оценивать ответы участников итогового собеседования непосредственно в</w:t>
      </w:r>
      <w:r w:rsidR="00C179E3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аудитории проведения итогового собеседования во время проведения итогового собеседования с участниками;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вносить в протокол эксперта по оцениванию ответов участников итогового собеседования следующие сведения: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ФИО участника;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класс; 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номер аудитории;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номер варианта;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баллы по каждому критерию оценивания;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общее количество баллов;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отметку «зачет»/ «незачет»;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отметку о досрочном завершении итогового собеседования по объективным причинам (в случае оценивания в присутствии участника итогового собеседования);</w:t>
      </w:r>
    </w:p>
    <w:p w:rsidR="00C7776D" w:rsidRPr="00154865" w:rsidRDefault="00C7776D" w:rsidP="00C7776D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отметку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об удалении участника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итогового собеседования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за нарушение требований Порядка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(в случае оценивания в присутствии участника итогового собеседования);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ФИО, подпись и дату проверки.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окончании проведения итогового собеседования пересчитать протоколы эксперта по оцениванию ответов участников итогового собеседования, упаковать 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их в конверт и в запечатанном виде передать собеседнику вместе с КИМ итогового собеседования, </w:t>
      </w:r>
      <w:proofErr w:type="gramStart"/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выданным</w:t>
      </w:r>
      <w:proofErr w:type="gramEnd"/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эксперту, черновик</w:t>
      </w:r>
      <w:r w:rsidR="00C7776D"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3444B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для эксперта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(при наличии).</w:t>
      </w:r>
    </w:p>
    <w:p w:rsidR="00154865" w:rsidRPr="00154865" w:rsidRDefault="00154865" w:rsidP="00154865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Эксперт не должен вмешиваться в беседу участника и собеседника!</w:t>
      </w:r>
    </w:p>
    <w:p w:rsidR="00B72150" w:rsidRDefault="00FD558E" w:rsidP="00B72150">
      <w:pPr>
        <w:spacing w:after="0" w:line="240" w:lineRule="auto"/>
        <w:ind w:firstLine="708"/>
        <w:jc w:val="both"/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Э</w:t>
      </w:r>
      <w:r w:rsidR="00154865"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ксперт находится в аудитории проведения итогового собеседования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. Е</w:t>
      </w:r>
      <w:r w:rsidR="00154865"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го рабочее место рекомендуется определить в той части учебного кабинета, которую участник итогового собеседования зрительно не сможет наблюдать (и,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 соответственно, отвлекаться</w:t>
      </w:r>
      <w:r w:rsidR="00C7776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)</w:t>
      </w:r>
      <w:r w:rsidR="00154865"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="00C7776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в</w:t>
      </w:r>
      <w:r w:rsidR="00154865"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процесс</w:t>
      </w:r>
      <w:r w:rsidR="00C7776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е</w:t>
      </w:r>
      <w:r w:rsidR="00154865" w:rsidRPr="0015486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оценивания итогового собеседования. </w:t>
      </w:r>
    </w:p>
    <w:p w:rsidR="00002ED9" w:rsidRDefault="00002ED9" w:rsidP="004E34DA">
      <w:pPr>
        <w:spacing w:after="0" w:line="240" w:lineRule="auto"/>
        <w:ind w:firstLine="710"/>
        <w:jc w:val="both"/>
      </w:pPr>
    </w:p>
    <w:sectPr w:rsidR="00002ED9" w:rsidSect="002B14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D4"/>
    <w:rsid w:val="00002ED9"/>
    <w:rsid w:val="0000334F"/>
    <w:rsid w:val="00082CEA"/>
    <w:rsid w:val="00097F40"/>
    <w:rsid w:val="000B0BD6"/>
    <w:rsid w:val="00154865"/>
    <w:rsid w:val="00216999"/>
    <w:rsid w:val="002563B7"/>
    <w:rsid w:val="002B14A8"/>
    <w:rsid w:val="002E6A7A"/>
    <w:rsid w:val="0030379C"/>
    <w:rsid w:val="003444B9"/>
    <w:rsid w:val="00353F08"/>
    <w:rsid w:val="003E2976"/>
    <w:rsid w:val="004E34DA"/>
    <w:rsid w:val="0069627D"/>
    <w:rsid w:val="006A7829"/>
    <w:rsid w:val="00726FB0"/>
    <w:rsid w:val="00800A3C"/>
    <w:rsid w:val="00826E1A"/>
    <w:rsid w:val="00906505"/>
    <w:rsid w:val="009547F5"/>
    <w:rsid w:val="00983849"/>
    <w:rsid w:val="00B31F70"/>
    <w:rsid w:val="00B72150"/>
    <w:rsid w:val="00B962CD"/>
    <w:rsid w:val="00BC101D"/>
    <w:rsid w:val="00C179E3"/>
    <w:rsid w:val="00C222DD"/>
    <w:rsid w:val="00C2644B"/>
    <w:rsid w:val="00C7776D"/>
    <w:rsid w:val="00EC1303"/>
    <w:rsid w:val="00EE4D6C"/>
    <w:rsid w:val="00F806D6"/>
    <w:rsid w:val="00FB6F06"/>
    <w:rsid w:val="00FD558E"/>
    <w:rsid w:val="00FF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Ольга Михайловна</dc:creator>
  <cp:lastModifiedBy>210</cp:lastModifiedBy>
  <cp:revision>2</cp:revision>
  <dcterms:created xsi:type="dcterms:W3CDTF">2024-11-25T08:12:00Z</dcterms:created>
  <dcterms:modified xsi:type="dcterms:W3CDTF">2024-11-25T08:12:00Z</dcterms:modified>
</cp:coreProperties>
</file>